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7EDDA" w14:textId="77777777" w:rsidR="001B3F1F" w:rsidRDefault="00D63F15" w:rsidP="00FE25A7">
      <w:pPr>
        <w:spacing w:after="0"/>
        <w:rPr>
          <w:b/>
          <w:bCs/>
          <w:sz w:val="28"/>
          <w:szCs w:val="28"/>
          <w:lang w:val="en-US"/>
        </w:rPr>
      </w:pPr>
      <w:r w:rsidRPr="00FE25A7">
        <w:rPr>
          <w:b/>
          <w:bCs/>
          <w:sz w:val="28"/>
          <w:szCs w:val="28"/>
          <w:lang w:val="en-US"/>
        </w:rPr>
        <w:t xml:space="preserve">2024.08.04 </w:t>
      </w:r>
    </w:p>
    <w:p w14:paraId="5D18F145" w14:textId="77777777" w:rsidR="001B3F1F" w:rsidRDefault="001B3F1F" w:rsidP="00FE25A7">
      <w:pPr>
        <w:spacing w:after="0"/>
        <w:rPr>
          <w:b/>
          <w:bCs/>
          <w:sz w:val="28"/>
          <w:szCs w:val="28"/>
          <w:lang w:val="en-US"/>
        </w:rPr>
      </w:pPr>
    </w:p>
    <w:p w14:paraId="57E60081" w14:textId="371C8B4E" w:rsidR="00D63F15" w:rsidRPr="00FE25A7" w:rsidRDefault="00D63F15" w:rsidP="00FE25A7">
      <w:pPr>
        <w:spacing w:after="0"/>
        <w:rPr>
          <w:b/>
          <w:bCs/>
          <w:sz w:val="28"/>
          <w:szCs w:val="28"/>
          <w:lang w:val="en-US"/>
        </w:rPr>
      </w:pPr>
      <w:r w:rsidRPr="00FE25A7">
        <w:rPr>
          <w:b/>
          <w:bCs/>
          <w:sz w:val="28"/>
          <w:szCs w:val="28"/>
          <w:lang w:val="en-US"/>
        </w:rPr>
        <w:t>YOU can sit on a High Throne for Eternity</w:t>
      </w:r>
    </w:p>
    <w:p w14:paraId="021E1A5D" w14:textId="77777777" w:rsidR="00D63F15" w:rsidRDefault="00D63F15" w:rsidP="00FE25A7">
      <w:pPr>
        <w:spacing w:after="0"/>
        <w:rPr>
          <w:lang w:val="en-US"/>
        </w:rPr>
      </w:pPr>
      <w:bookmarkStart w:id="0" w:name="_GoBack"/>
      <w:bookmarkEnd w:id="0"/>
    </w:p>
    <w:p w14:paraId="675AACB2" w14:textId="77777777" w:rsidR="00FE25A7" w:rsidRDefault="00FE25A7" w:rsidP="00FE25A7">
      <w:pPr>
        <w:spacing w:after="0"/>
        <w:rPr>
          <w:lang w:val="en-US"/>
        </w:rPr>
      </w:pPr>
    </w:p>
    <w:p w14:paraId="46722826" w14:textId="77777777" w:rsidR="00FE25A7" w:rsidRDefault="00FE25A7" w:rsidP="00FE25A7">
      <w:pPr>
        <w:spacing w:after="0"/>
        <w:rPr>
          <w:lang w:val="en-US"/>
        </w:rPr>
      </w:pPr>
    </w:p>
    <w:p w14:paraId="3B1509AA" w14:textId="77777777" w:rsidR="000D5CB3" w:rsidRDefault="00FE25A7" w:rsidP="00FE25A7">
      <w:pPr>
        <w:spacing w:after="0"/>
        <w:rPr>
          <w:lang w:val="en-US"/>
        </w:rPr>
      </w:pPr>
      <w:r>
        <w:rPr>
          <w:lang w:val="en-US"/>
        </w:rPr>
        <w:t xml:space="preserve">In the </w:t>
      </w:r>
      <w:r w:rsidR="00C30FDD">
        <w:rPr>
          <w:lang w:val="en-US"/>
        </w:rPr>
        <w:t>article</w:t>
      </w:r>
      <w:r>
        <w:rPr>
          <w:lang w:val="en-US"/>
        </w:rPr>
        <w:t xml:space="preserve"> “</w:t>
      </w:r>
      <w:hyperlink r:id="rId8" w:history="1">
        <w:r w:rsidRPr="00FE25A7">
          <w:rPr>
            <w:rStyle w:val="Hyperlink"/>
            <w:lang w:val="en-US"/>
          </w:rPr>
          <w:t>The only reason we exist is to have a deep personal relationship with the Almighty Creator and be His Friend</w:t>
        </w:r>
      </w:hyperlink>
      <w:r>
        <w:rPr>
          <w:lang w:val="en-US"/>
        </w:rPr>
        <w:t xml:space="preserve">” I stressed that the reason the entire Universe was created was for one reason only, because the Creator was lonely and wanted </w:t>
      </w:r>
      <w:r w:rsidR="00E704E0">
        <w:rPr>
          <w:lang w:val="en-US"/>
        </w:rPr>
        <w:t>F</w:t>
      </w:r>
      <w:r>
        <w:rPr>
          <w:lang w:val="en-US"/>
        </w:rPr>
        <w:t xml:space="preserve">riends to talk to and share with.  </w:t>
      </w:r>
    </w:p>
    <w:p w14:paraId="4926874A" w14:textId="77777777" w:rsidR="000D5CB3" w:rsidRDefault="000D5CB3" w:rsidP="00FE25A7">
      <w:pPr>
        <w:spacing w:after="0"/>
        <w:rPr>
          <w:lang w:val="en-US"/>
        </w:rPr>
      </w:pPr>
    </w:p>
    <w:p w14:paraId="2162CB08" w14:textId="1C2BE573" w:rsidR="00D63F15" w:rsidRDefault="00FE25A7" w:rsidP="00FE25A7">
      <w:pPr>
        <w:spacing w:after="0"/>
        <w:rPr>
          <w:lang w:val="en-US"/>
        </w:rPr>
      </w:pPr>
      <w:r>
        <w:rPr>
          <w:lang w:val="en-US"/>
        </w:rPr>
        <w:t xml:space="preserve">This is outlined </w:t>
      </w:r>
      <w:r w:rsidR="00C30FDD">
        <w:rPr>
          <w:lang w:val="en-US"/>
        </w:rPr>
        <w:t>i</w:t>
      </w:r>
      <w:r>
        <w:rPr>
          <w:lang w:val="en-US"/>
        </w:rPr>
        <w:t xml:space="preserve">n the above </w:t>
      </w:r>
      <w:r w:rsidR="000D5CB3">
        <w:rPr>
          <w:lang w:val="en-US"/>
        </w:rPr>
        <w:t>article</w:t>
      </w:r>
      <w:r>
        <w:rPr>
          <w:lang w:val="en-US"/>
        </w:rPr>
        <w:t xml:space="preserve"> and there are a number of further articles on this topic on the website.</w:t>
      </w:r>
    </w:p>
    <w:p w14:paraId="61B13C8F" w14:textId="77777777" w:rsidR="00FE25A7" w:rsidRDefault="00FE25A7" w:rsidP="00FE25A7">
      <w:pPr>
        <w:spacing w:after="0"/>
        <w:rPr>
          <w:lang w:val="en-US"/>
        </w:rPr>
      </w:pPr>
    </w:p>
    <w:p w14:paraId="0B2AC2C6" w14:textId="77777777" w:rsidR="00E704E0" w:rsidRPr="00E704E0" w:rsidRDefault="00E704E0" w:rsidP="00FE25A7">
      <w:pPr>
        <w:spacing w:after="0"/>
        <w:rPr>
          <w:b/>
          <w:bCs/>
          <w:lang w:val="en-US"/>
        </w:rPr>
      </w:pPr>
      <w:r w:rsidRPr="00E704E0">
        <w:rPr>
          <w:b/>
          <w:bCs/>
          <w:lang w:val="en-US"/>
        </w:rPr>
        <w:t>Rank in Heaven</w:t>
      </w:r>
    </w:p>
    <w:p w14:paraId="6373E650" w14:textId="098695BA" w:rsidR="00FE25A7" w:rsidRDefault="00B511F0" w:rsidP="00FE25A7">
      <w:pPr>
        <w:spacing w:after="0"/>
        <w:rPr>
          <w:lang w:val="en-US"/>
        </w:rPr>
      </w:pPr>
      <w:r>
        <w:rPr>
          <w:lang w:val="en-US"/>
        </w:rPr>
        <w:t xml:space="preserve">An extension of this is that depending on the extent to which a particular human being seeks to become a Friend of the Creator, whose true Name is “Yah” as in “Yah the Eternally Self-Existing” (frequently transliterated as Yahooeh or Yahweh or other derivatives) {incorrectly </w:t>
      </w:r>
      <w:r w:rsidRPr="00B511F0">
        <w:rPr>
          <w:strike/>
          <w:lang w:val="en-US"/>
        </w:rPr>
        <w:t>The LORD</w:t>
      </w:r>
      <w:r>
        <w:rPr>
          <w:lang w:val="en-US"/>
        </w:rPr>
        <w:t>} the higher the rank one will earn in Heaven.</w:t>
      </w:r>
    </w:p>
    <w:p w14:paraId="302421F1" w14:textId="77777777" w:rsidR="00B511F0" w:rsidRDefault="00B511F0" w:rsidP="00FE25A7">
      <w:pPr>
        <w:spacing w:after="0"/>
        <w:rPr>
          <w:lang w:val="en-US"/>
        </w:rPr>
      </w:pPr>
    </w:p>
    <w:p w14:paraId="72921619" w14:textId="77777777" w:rsidR="00E704E0" w:rsidRPr="00E704E0" w:rsidRDefault="00E704E0" w:rsidP="00FE25A7">
      <w:pPr>
        <w:spacing w:after="0"/>
        <w:rPr>
          <w:b/>
          <w:bCs/>
          <w:lang w:val="en-US"/>
        </w:rPr>
      </w:pPr>
      <w:r w:rsidRPr="00E704E0">
        <w:rPr>
          <w:b/>
          <w:bCs/>
          <w:lang w:val="en-US"/>
        </w:rPr>
        <w:t>First Believe</w:t>
      </w:r>
    </w:p>
    <w:p w14:paraId="586CF072" w14:textId="4EECEECD" w:rsidR="00B511F0" w:rsidRDefault="00B511F0" w:rsidP="00FE25A7">
      <w:pPr>
        <w:spacing w:after="0"/>
        <w:rPr>
          <w:lang w:val="en-US"/>
        </w:rPr>
      </w:pPr>
      <w:r>
        <w:rPr>
          <w:lang w:val="en-US"/>
        </w:rPr>
        <w:t xml:space="preserve">The first step in this journey is to </w:t>
      </w:r>
      <w:r w:rsidRPr="00B511F0">
        <w:rPr>
          <w:b/>
          <w:bCs/>
          <w:u w:val="single"/>
          <w:lang w:val="en-US"/>
        </w:rPr>
        <w:t>believe</w:t>
      </w:r>
      <w:r>
        <w:rPr>
          <w:lang w:val="en-US"/>
        </w:rPr>
        <w:t xml:space="preserve"> that Yah, the Almighty Creator, exists as set out in the article “</w:t>
      </w:r>
      <w:hyperlink r:id="rId9" w:history="1">
        <w:r w:rsidRPr="00B511F0">
          <w:rPr>
            <w:rStyle w:val="Hyperlink"/>
            <w:lang w:val="en-US"/>
          </w:rPr>
          <w:t>You really don't want to die as an unbeliever and become an Ancestor Spirit (Demon)”</w:t>
        </w:r>
      </w:hyperlink>
      <w:r>
        <w:rPr>
          <w:lang w:val="en-US"/>
        </w:rPr>
        <w:t xml:space="preserve"> </w:t>
      </w:r>
    </w:p>
    <w:p w14:paraId="4199AE09" w14:textId="77777777" w:rsidR="00F53DD9" w:rsidRDefault="00F53DD9" w:rsidP="00FE25A7">
      <w:pPr>
        <w:spacing w:after="0"/>
        <w:rPr>
          <w:lang w:val="en-US"/>
        </w:rPr>
      </w:pPr>
    </w:p>
    <w:p w14:paraId="4F085484" w14:textId="77777777" w:rsidR="00E704E0" w:rsidRPr="00E704E0" w:rsidRDefault="00E704E0" w:rsidP="00FE25A7">
      <w:pPr>
        <w:spacing w:after="0"/>
        <w:rPr>
          <w:b/>
          <w:bCs/>
          <w:lang w:val="en-US"/>
        </w:rPr>
      </w:pPr>
      <w:r w:rsidRPr="00E704E0">
        <w:rPr>
          <w:b/>
          <w:bCs/>
          <w:lang w:val="en-US"/>
        </w:rPr>
        <w:t>Hell for Unrepented Sin</w:t>
      </w:r>
    </w:p>
    <w:p w14:paraId="5310B2AC" w14:textId="143EF9F8" w:rsidR="00F53DD9" w:rsidRDefault="00F53DD9" w:rsidP="00FE25A7">
      <w:pPr>
        <w:spacing w:after="0"/>
        <w:rPr>
          <w:lang w:val="en-US"/>
        </w:rPr>
      </w:pPr>
      <w:r>
        <w:rPr>
          <w:lang w:val="en-US"/>
        </w:rPr>
        <w:t>This first step guarantees that you WILL enter Heaven when you die, although you could spend significant time in Hell if you don’t clean up your act, see the article “</w:t>
      </w:r>
      <w:hyperlink r:id="rId10" w:history="1">
        <w:r w:rsidR="00E80636" w:rsidRPr="00E80636">
          <w:rPr>
            <w:rStyle w:val="Hyperlink"/>
            <w:lang w:val="en-US"/>
          </w:rPr>
          <w:t>Believers in Hell for Unrepented Sin</w:t>
        </w:r>
      </w:hyperlink>
      <w:r w:rsidR="00E80636">
        <w:rPr>
          <w:lang w:val="en-US"/>
        </w:rPr>
        <w:t xml:space="preserve">” </w:t>
      </w:r>
    </w:p>
    <w:p w14:paraId="17816A2B" w14:textId="77777777" w:rsidR="00E80636" w:rsidRDefault="00E80636" w:rsidP="00FE25A7">
      <w:pPr>
        <w:spacing w:after="0"/>
        <w:rPr>
          <w:lang w:val="en-US"/>
        </w:rPr>
      </w:pPr>
    </w:p>
    <w:p w14:paraId="16BEDE9F" w14:textId="77777777" w:rsidR="00E704E0" w:rsidRPr="00E704E0" w:rsidRDefault="00E704E0" w:rsidP="00FE25A7">
      <w:pPr>
        <w:spacing w:after="0"/>
        <w:rPr>
          <w:b/>
          <w:bCs/>
          <w:lang w:val="en-US"/>
        </w:rPr>
      </w:pPr>
      <w:r w:rsidRPr="00E704E0">
        <w:rPr>
          <w:b/>
          <w:bCs/>
          <w:lang w:val="en-US"/>
        </w:rPr>
        <w:t>Outer Darkness</w:t>
      </w:r>
    </w:p>
    <w:p w14:paraId="5FFF2921" w14:textId="685DEE9B" w:rsidR="00E80636" w:rsidRDefault="00E80636" w:rsidP="00FE25A7">
      <w:pPr>
        <w:spacing w:after="0"/>
        <w:rPr>
          <w:lang w:val="en-US"/>
        </w:rPr>
      </w:pPr>
      <w:r>
        <w:rPr>
          <w:lang w:val="en-US"/>
        </w:rPr>
        <w:t xml:space="preserve">The next step is to actively engage with Yah in your day to day existence.  If you do not do this and simply believe and then carry on as though Yah does not exist you </w:t>
      </w:r>
      <w:r w:rsidR="000D5CB3" w:rsidRPr="000D5CB3">
        <w:rPr>
          <w:b/>
          <w:bCs/>
          <w:u w:val="single"/>
          <w:lang w:val="en-US"/>
        </w:rPr>
        <w:t>will</w:t>
      </w:r>
      <w:r>
        <w:rPr>
          <w:lang w:val="en-US"/>
        </w:rPr>
        <w:t xml:space="preserve"> end up in the Outer Darkness, a pitch black, cold and unpleasant place outside the Throne Room in Heaven with no way out and where you will weep and wail and gnash your teeth for Eternity at the foolish way you lived life on Earth.</w:t>
      </w:r>
    </w:p>
    <w:p w14:paraId="39EAEBCF" w14:textId="77777777" w:rsidR="00E80636" w:rsidRDefault="00E80636" w:rsidP="00FE25A7">
      <w:pPr>
        <w:spacing w:after="0"/>
        <w:rPr>
          <w:lang w:val="en-US"/>
        </w:rPr>
      </w:pPr>
    </w:p>
    <w:p w14:paraId="4CC5BD95" w14:textId="77777777" w:rsidR="00E704E0" w:rsidRPr="00E704E0" w:rsidRDefault="00E704E0" w:rsidP="00FE25A7">
      <w:pPr>
        <w:spacing w:after="0"/>
        <w:rPr>
          <w:b/>
          <w:bCs/>
          <w:lang w:val="en-US"/>
        </w:rPr>
      </w:pPr>
      <w:r w:rsidRPr="00E704E0">
        <w:rPr>
          <w:b/>
          <w:bCs/>
          <w:lang w:val="en-US"/>
        </w:rPr>
        <w:t>The Throne Room</w:t>
      </w:r>
    </w:p>
    <w:p w14:paraId="3ACA9A27" w14:textId="12908186" w:rsidR="00E80636" w:rsidRDefault="00E80636" w:rsidP="00FE25A7">
      <w:pPr>
        <w:spacing w:after="0"/>
        <w:rPr>
          <w:lang w:val="en-US"/>
        </w:rPr>
      </w:pPr>
      <w:r>
        <w:rPr>
          <w:lang w:val="en-US"/>
        </w:rPr>
        <w:t xml:space="preserve">From there, one can progress in Rank in Heaven from those who at some level were active in serving Yah but never invited Him to live in them, mostly because they did not know it was possible – lot of traditional churches, much of Judaism, Islam and other religions to those who are Friends and sit on High Thrones with massive spiritual authority and powers for Eternity for exceptional service on Earth, see the article </w:t>
      </w:r>
      <w:r w:rsidR="003C7591">
        <w:rPr>
          <w:lang w:val="en-US"/>
        </w:rPr>
        <w:t>“</w:t>
      </w:r>
      <w:hyperlink r:id="rId11" w:history="1">
        <w:r w:rsidR="003C7591" w:rsidRPr="003C7591">
          <w:rPr>
            <w:rStyle w:val="Hyperlink"/>
            <w:lang w:val="en-US"/>
          </w:rPr>
          <w:t>The Demographics of the Kingdom of Yah in December 2015</w:t>
        </w:r>
      </w:hyperlink>
      <w:r w:rsidR="003C7591">
        <w:rPr>
          <w:lang w:val="en-US"/>
        </w:rPr>
        <w:t>” which portrays relationship with Yah as a high, steep and jagged mountain that is difficult to climb but for which there are enormous rewards for those that succeed.</w:t>
      </w:r>
    </w:p>
    <w:p w14:paraId="550CC6F1" w14:textId="77777777" w:rsidR="003C7591" w:rsidRDefault="003C7591" w:rsidP="00FE25A7">
      <w:pPr>
        <w:spacing w:after="0"/>
        <w:rPr>
          <w:lang w:val="en-US"/>
        </w:rPr>
      </w:pPr>
    </w:p>
    <w:p w14:paraId="15B1F553" w14:textId="77777777" w:rsidR="00E704E0" w:rsidRPr="00E704E0" w:rsidRDefault="00E704E0" w:rsidP="00FE25A7">
      <w:pPr>
        <w:spacing w:after="0"/>
        <w:rPr>
          <w:b/>
          <w:bCs/>
          <w:lang w:val="en-US"/>
        </w:rPr>
      </w:pPr>
      <w:r w:rsidRPr="00E704E0">
        <w:rPr>
          <w:b/>
          <w:bCs/>
          <w:lang w:val="en-US"/>
        </w:rPr>
        <w:t>Mountain of Relationship</w:t>
      </w:r>
    </w:p>
    <w:p w14:paraId="3093F5B1" w14:textId="47FB7B32" w:rsidR="003C7591" w:rsidRDefault="003C7591" w:rsidP="00FE25A7">
      <w:pPr>
        <w:spacing w:after="0"/>
        <w:rPr>
          <w:lang w:val="en-US"/>
        </w:rPr>
      </w:pPr>
      <w:r>
        <w:rPr>
          <w:lang w:val="en-US"/>
        </w:rPr>
        <w:t>See also the articles “</w:t>
      </w:r>
      <w:hyperlink r:id="rId12" w:history="1">
        <w:r w:rsidRPr="003C7591">
          <w:rPr>
            <w:rStyle w:val="Hyperlink"/>
            <w:lang w:val="en-US"/>
          </w:rPr>
          <w:t>The Mountain of Relationship with Yah</w:t>
        </w:r>
      </w:hyperlink>
      <w:r>
        <w:rPr>
          <w:lang w:val="en-US"/>
        </w:rPr>
        <w:t>” which addresses various items relating to the Demographics in 2021 and “</w:t>
      </w:r>
      <w:hyperlink r:id="rId13" w:history="1">
        <w:r w:rsidRPr="003C7591">
          <w:rPr>
            <w:rStyle w:val="Hyperlink"/>
            <w:lang w:val="en-US"/>
          </w:rPr>
          <w:t xml:space="preserve">The Different Views of the Mountain of </w:t>
        </w:r>
        <w:r w:rsidRPr="003C7591">
          <w:rPr>
            <w:rStyle w:val="Hyperlink"/>
            <w:lang w:val="en-US"/>
          </w:rPr>
          <w:lastRenderedPageBreak/>
          <w:t>Relationship with Yah”</w:t>
        </w:r>
      </w:hyperlink>
      <w:r>
        <w:rPr>
          <w:lang w:val="en-US"/>
        </w:rPr>
        <w:t xml:space="preserve"> which discusses the fact that different religions have different views of the Mountain of Relationship.</w:t>
      </w:r>
    </w:p>
    <w:p w14:paraId="43D1A228" w14:textId="77777777" w:rsidR="003C7591" w:rsidRDefault="003C7591" w:rsidP="00FE25A7">
      <w:pPr>
        <w:spacing w:after="0"/>
        <w:rPr>
          <w:lang w:val="en-US"/>
        </w:rPr>
      </w:pPr>
    </w:p>
    <w:p w14:paraId="25D6E9BB" w14:textId="4060F74B" w:rsidR="00E704E0" w:rsidRPr="00E704E0" w:rsidRDefault="00E704E0" w:rsidP="00FE25A7">
      <w:pPr>
        <w:spacing w:after="0"/>
        <w:rPr>
          <w:b/>
          <w:bCs/>
          <w:lang w:val="en-US"/>
        </w:rPr>
      </w:pPr>
      <w:r w:rsidRPr="00E704E0">
        <w:rPr>
          <w:b/>
          <w:bCs/>
          <w:lang w:val="en-US"/>
        </w:rPr>
        <w:t>Service and Relationship</w:t>
      </w:r>
    </w:p>
    <w:p w14:paraId="1DC00900" w14:textId="70F944F2" w:rsidR="003C7591" w:rsidRDefault="003C7591" w:rsidP="00FE25A7">
      <w:pPr>
        <w:spacing w:after="0"/>
        <w:rPr>
          <w:lang w:val="en-US"/>
        </w:rPr>
      </w:pPr>
      <w:r>
        <w:rPr>
          <w:lang w:val="en-US"/>
        </w:rPr>
        <w:t>These Ranks are awarded based on service to Yah and relationship with Yah in this life.</w:t>
      </w:r>
    </w:p>
    <w:p w14:paraId="4C0CCD9A" w14:textId="77777777" w:rsidR="003C7591" w:rsidRDefault="003C7591" w:rsidP="00FE25A7">
      <w:pPr>
        <w:spacing w:after="0"/>
        <w:rPr>
          <w:lang w:val="en-US"/>
        </w:rPr>
      </w:pPr>
    </w:p>
    <w:p w14:paraId="0A7B8BB4" w14:textId="77777777" w:rsidR="00E704E0" w:rsidRPr="00E704E0" w:rsidRDefault="00E704E0" w:rsidP="00FE25A7">
      <w:pPr>
        <w:spacing w:after="0"/>
        <w:rPr>
          <w:b/>
          <w:bCs/>
          <w:lang w:val="en-US"/>
        </w:rPr>
      </w:pPr>
      <w:r w:rsidRPr="00E704E0">
        <w:rPr>
          <w:b/>
          <w:bCs/>
          <w:lang w:val="en-US"/>
        </w:rPr>
        <w:t>Very Few Believers</w:t>
      </w:r>
    </w:p>
    <w:p w14:paraId="6BDCBB62" w14:textId="56AEC9AB" w:rsidR="003C7591" w:rsidRDefault="003C7591" w:rsidP="00FE25A7">
      <w:pPr>
        <w:spacing w:after="0"/>
        <w:rPr>
          <w:lang w:val="en-US"/>
        </w:rPr>
      </w:pPr>
      <w:r>
        <w:rPr>
          <w:lang w:val="en-US"/>
        </w:rPr>
        <w:t>What you will note from the above article</w:t>
      </w:r>
      <w:r w:rsidR="00D05B88">
        <w:rPr>
          <w:lang w:val="en-US"/>
        </w:rPr>
        <w:t>s</w:t>
      </w:r>
      <w:r>
        <w:rPr>
          <w:lang w:val="en-US"/>
        </w:rPr>
        <w:t xml:space="preserve"> is that there were very few people with some sort of relationship with </w:t>
      </w:r>
      <w:r w:rsidR="00D05B88">
        <w:rPr>
          <w:lang w:val="en-US"/>
        </w:rPr>
        <w:t>Yah and that this number is declining rapidly in the present age such that in 100 years from now there will be close to zero Believers left on Earth.</w:t>
      </w:r>
    </w:p>
    <w:p w14:paraId="2A0F53D3" w14:textId="77777777" w:rsidR="00D05B88" w:rsidRDefault="00D05B88" w:rsidP="00FE25A7">
      <w:pPr>
        <w:spacing w:after="0"/>
        <w:rPr>
          <w:lang w:val="en-US"/>
        </w:rPr>
      </w:pPr>
    </w:p>
    <w:p w14:paraId="209EC93E" w14:textId="77777777" w:rsidR="00E704E0" w:rsidRPr="00E704E0" w:rsidRDefault="00E704E0" w:rsidP="00FE25A7">
      <w:pPr>
        <w:spacing w:after="0"/>
        <w:rPr>
          <w:b/>
          <w:bCs/>
          <w:lang w:val="en-US"/>
        </w:rPr>
      </w:pPr>
      <w:r w:rsidRPr="00E704E0">
        <w:rPr>
          <w:b/>
          <w:bCs/>
          <w:lang w:val="en-US"/>
        </w:rPr>
        <w:t>Massive Opportunity</w:t>
      </w:r>
    </w:p>
    <w:p w14:paraId="52C34BDB" w14:textId="0038DDBA" w:rsidR="00D05B88" w:rsidRDefault="00D05B88" w:rsidP="00FE25A7">
      <w:pPr>
        <w:spacing w:after="0"/>
        <w:rPr>
          <w:lang w:val="en-US"/>
        </w:rPr>
      </w:pPr>
      <w:r>
        <w:rPr>
          <w:lang w:val="en-US"/>
        </w:rPr>
        <w:t>Accordingly there is massive opportunity for YOU to progress through the Ranks to become a Friend of Yah and sit on a High Throne with Him for Eternity!</w:t>
      </w:r>
    </w:p>
    <w:p w14:paraId="7BA5162E" w14:textId="77777777" w:rsidR="00D05B88" w:rsidRDefault="00D05B88" w:rsidP="00FE25A7">
      <w:pPr>
        <w:spacing w:after="0"/>
        <w:rPr>
          <w:lang w:val="en-US"/>
        </w:rPr>
      </w:pPr>
    </w:p>
    <w:p w14:paraId="16499B61" w14:textId="77777777" w:rsidR="00E704E0" w:rsidRPr="00E704E0" w:rsidRDefault="00E704E0" w:rsidP="00FE25A7">
      <w:pPr>
        <w:spacing w:after="0"/>
        <w:rPr>
          <w:b/>
          <w:bCs/>
          <w:lang w:val="en-US"/>
        </w:rPr>
      </w:pPr>
      <w:r w:rsidRPr="00E704E0">
        <w:rPr>
          <w:b/>
          <w:bCs/>
          <w:lang w:val="en-US"/>
        </w:rPr>
        <w:t>Elements of Becoming a Friend</w:t>
      </w:r>
    </w:p>
    <w:p w14:paraId="440A092C" w14:textId="682CB5DC" w:rsidR="00D05B88" w:rsidRDefault="00D05B88" w:rsidP="00FE25A7">
      <w:pPr>
        <w:spacing w:after="0"/>
        <w:rPr>
          <w:lang w:val="en-US"/>
        </w:rPr>
      </w:pPr>
      <w:r>
        <w:rPr>
          <w:lang w:val="en-US"/>
        </w:rPr>
        <w:t>There are a few elements to becom</w:t>
      </w:r>
      <w:r w:rsidR="00090662">
        <w:rPr>
          <w:lang w:val="en-US"/>
        </w:rPr>
        <w:t>ing</w:t>
      </w:r>
      <w:r>
        <w:rPr>
          <w:lang w:val="en-US"/>
        </w:rPr>
        <w:t xml:space="preserve"> a Friend of Yah:</w:t>
      </w:r>
    </w:p>
    <w:p w14:paraId="738CEAB7" w14:textId="77777777" w:rsidR="00D05B88" w:rsidRDefault="00D05B88" w:rsidP="00FE25A7">
      <w:pPr>
        <w:spacing w:after="0"/>
        <w:rPr>
          <w:lang w:val="en-US"/>
        </w:rPr>
      </w:pPr>
    </w:p>
    <w:p w14:paraId="3059316F" w14:textId="465792C3" w:rsidR="000D5CB3" w:rsidRDefault="00D05B88" w:rsidP="00D05B88">
      <w:pPr>
        <w:pStyle w:val="ListParagraph"/>
        <w:numPr>
          <w:ilvl w:val="0"/>
          <w:numId w:val="2"/>
        </w:numPr>
        <w:spacing w:after="0"/>
        <w:rPr>
          <w:lang w:val="en-US"/>
        </w:rPr>
      </w:pPr>
      <w:r>
        <w:rPr>
          <w:lang w:val="en-US"/>
        </w:rPr>
        <w:t>Believe He exists</w:t>
      </w:r>
      <w:r w:rsidR="000D5CB3">
        <w:rPr>
          <w:lang w:val="en-US"/>
        </w:rPr>
        <w:t>.</w:t>
      </w:r>
    </w:p>
    <w:p w14:paraId="440A31CE" w14:textId="3BE43283" w:rsidR="000D5CB3" w:rsidRDefault="000D5CB3" w:rsidP="000D5CB3">
      <w:pPr>
        <w:pStyle w:val="ListParagraph"/>
        <w:spacing w:after="0"/>
        <w:ind w:left="360"/>
        <w:rPr>
          <w:lang w:val="en-US"/>
        </w:rPr>
      </w:pPr>
    </w:p>
    <w:p w14:paraId="506F4AE4" w14:textId="422205E6" w:rsidR="00D05B88" w:rsidRDefault="000D5CB3" w:rsidP="00D05B88">
      <w:pPr>
        <w:pStyle w:val="ListParagraph"/>
        <w:numPr>
          <w:ilvl w:val="0"/>
          <w:numId w:val="2"/>
        </w:numPr>
        <w:spacing w:after="0"/>
        <w:rPr>
          <w:lang w:val="en-US"/>
        </w:rPr>
      </w:pPr>
      <w:r>
        <w:rPr>
          <w:lang w:val="en-US"/>
        </w:rPr>
        <w:t xml:space="preserve">Believe He </w:t>
      </w:r>
      <w:r w:rsidR="00D05B88">
        <w:rPr>
          <w:lang w:val="en-US"/>
        </w:rPr>
        <w:t>WILL reward you IF you make the effort.</w:t>
      </w:r>
    </w:p>
    <w:p w14:paraId="3CE66D1D" w14:textId="51E9DCEF" w:rsidR="00D05B88" w:rsidRDefault="00D05B88" w:rsidP="00D05B88">
      <w:pPr>
        <w:pStyle w:val="ListParagraph"/>
        <w:spacing w:after="0"/>
        <w:ind w:left="360"/>
        <w:rPr>
          <w:lang w:val="en-US"/>
        </w:rPr>
      </w:pPr>
    </w:p>
    <w:p w14:paraId="271CB4F8" w14:textId="1463EDAC" w:rsidR="00D05B88" w:rsidRDefault="00D05B88" w:rsidP="00D05B88">
      <w:pPr>
        <w:pStyle w:val="ListParagraph"/>
        <w:numPr>
          <w:ilvl w:val="0"/>
          <w:numId w:val="2"/>
        </w:numPr>
        <w:spacing w:after="0"/>
        <w:rPr>
          <w:lang w:val="en-US"/>
        </w:rPr>
      </w:pPr>
      <w:r>
        <w:rPr>
          <w:lang w:val="en-US"/>
        </w:rPr>
        <w:t>Decide to make the effort.</w:t>
      </w:r>
    </w:p>
    <w:p w14:paraId="133BD566" w14:textId="77777777" w:rsidR="000D5CB3" w:rsidRPr="00090662" w:rsidRDefault="000D5CB3" w:rsidP="000D5CB3">
      <w:pPr>
        <w:pStyle w:val="ListParagraph"/>
        <w:rPr>
          <w:lang w:val="en-US"/>
        </w:rPr>
      </w:pPr>
    </w:p>
    <w:p w14:paraId="79765F40" w14:textId="77777777" w:rsidR="000D5CB3" w:rsidRDefault="000D5CB3" w:rsidP="000D5CB3">
      <w:pPr>
        <w:pStyle w:val="ListParagraph"/>
        <w:numPr>
          <w:ilvl w:val="0"/>
          <w:numId w:val="2"/>
        </w:numPr>
        <w:spacing w:after="0"/>
        <w:rPr>
          <w:lang w:val="en-US"/>
        </w:rPr>
      </w:pPr>
      <w:r>
        <w:rPr>
          <w:lang w:val="en-US"/>
        </w:rPr>
        <w:t>Seek deep infilling with the Set-Apart Spirit of Yah, see article “</w:t>
      </w:r>
      <w:hyperlink r:id="rId14" w:history="1">
        <w:r w:rsidRPr="00090662">
          <w:rPr>
            <w:rStyle w:val="Hyperlink"/>
            <w:lang w:val="en-US"/>
          </w:rPr>
          <w:t>Prayer to be Anointed (filled) with the Set-Apart {Holy} Spirit of the Creator</w:t>
        </w:r>
      </w:hyperlink>
      <w:r>
        <w:rPr>
          <w:lang w:val="en-US"/>
        </w:rPr>
        <w:t>”</w:t>
      </w:r>
    </w:p>
    <w:p w14:paraId="398D4012" w14:textId="77777777" w:rsidR="00D05B88" w:rsidRPr="00D05B88" w:rsidRDefault="00D05B88" w:rsidP="00D05B88">
      <w:pPr>
        <w:pStyle w:val="ListParagraph"/>
        <w:rPr>
          <w:lang w:val="en-US"/>
        </w:rPr>
      </w:pPr>
    </w:p>
    <w:p w14:paraId="49255DD3" w14:textId="32932559" w:rsidR="00D05B88" w:rsidRDefault="00D05B88" w:rsidP="00D05B88">
      <w:pPr>
        <w:pStyle w:val="ListParagraph"/>
        <w:numPr>
          <w:ilvl w:val="0"/>
          <w:numId w:val="2"/>
        </w:numPr>
        <w:spacing w:after="0"/>
        <w:rPr>
          <w:lang w:val="en-US"/>
        </w:rPr>
      </w:pPr>
      <w:r>
        <w:rPr>
          <w:lang w:val="en-US"/>
        </w:rPr>
        <w:t xml:space="preserve">Worship, pray, study to learn about Him and His ways, the </w:t>
      </w:r>
      <w:hyperlink r:id="rId15" w:history="1">
        <w:r w:rsidRPr="00D05B88">
          <w:rPr>
            <w:rStyle w:val="Hyperlink"/>
            <w:lang w:val="en-US"/>
          </w:rPr>
          <w:t>ETI website</w:t>
        </w:r>
      </w:hyperlink>
      <w:r>
        <w:rPr>
          <w:lang w:val="en-US"/>
        </w:rPr>
        <w:t xml:space="preserve"> provides a lot of material – see the article “</w:t>
      </w:r>
      <w:hyperlink r:id="rId16" w:history="1">
        <w:r w:rsidRPr="00D05B88">
          <w:rPr>
            <w:rStyle w:val="Hyperlink"/>
            <w:lang w:val="en-US"/>
          </w:rPr>
          <w:t>Seven Components in Drawing Close to the Creator</w:t>
        </w:r>
      </w:hyperlink>
      <w:r>
        <w:rPr>
          <w:lang w:val="en-US"/>
        </w:rPr>
        <w:t xml:space="preserve">” for detailed suggestions </w:t>
      </w:r>
      <w:proofErr w:type="gramStart"/>
      <w:r>
        <w:rPr>
          <w:lang w:val="en-US"/>
        </w:rPr>
        <w:t>on  how</w:t>
      </w:r>
      <w:proofErr w:type="gramEnd"/>
      <w:r>
        <w:rPr>
          <w:lang w:val="en-US"/>
        </w:rPr>
        <w:t xml:space="preserve"> to grow close from a relationship perspective.</w:t>
      </w:r>
    </w:p>
    <w:p w14:paraId="5C83405C" w14:textId="77777777" w:rsidR="00090662" w:rsidRPr="00090662" w:rsidRDefault="00090662" w:rsidP="00090662">
      <w:pPr>
        <w:pStyle w:val="ListParagraph"/>
        <w:rPr>
          <w:lang w:val="en-US"/>
        </w:rPr>
      </w:pPr>
    </w:p>
    <w:p w14:paraId="7FBEF9D4" w14:textId="1BA6FDFC" w:rsidR="00090662" w:rsidRDefault="00090662" w:rsidP="00D05B88">
      <w:pPr>
        <w:pStyle w:val="ListParagraph"/>
        <w:numPr>
          <w:ilvl w:val="0"/>
          <w:numId w:val="2"/>
        </w:numPr>
        <w:spacing w:after="0"/>
        <w:rPr>
          <w:lang w:val="en-US"/>
        </w:rPr>
      </w:pPr>
      <w:r>
        <w:rPr>
          <w:lang w:val="en-US"/>
        </w:rPr>
        <w:t>Fast regularly, see the article “</w:t>
      </w:r>
      <w:hyperlink r:id="rId17" w:history="1">
        <w:r w:rsidRPr="00090662">
          <w:rPr>
            <w:rStyle w:val="Hyperlink"/>
            <w:lang w:val="en-US"/>
          </w:rPr>
          <w:t>Fasting as a vital component of drawing close to the Almighty</w:t>
        </w:r>
      </w:hyperlink>
      <w:r>
        <w:rPr>
          <w:lang w:val="en-US"/>
        </w:rPr>
        <w:t>”</w:t>
      </w:r>
    </w:p>
    <w:p w14:paraId="606CC29B" w14:textId="77777777" w:rsidR="00D05B88" w:rsidRPr="00D05B88" w:rsidRDefault="00D05B88" w:rsidP="00D05B88">
      <w:pPr>
        <w:pStyle w:val="ListParagraph"/>
        <w:rPr>
          <w:lang w:val="en-US"/>
        </w:rPr>
      </w:pPr>
    </w:p>
    <w:p w14:paraId="1D2E5AD0" w14:textId="77777777" w:rsidR="00090662" w:rsidRDefault="00D05B88" w:rsidP="00090662">
      <w:pPr>
        <w:pStyle w:val="ListParagraph"/>
        <w:numPr>
          <w:ilvl w:val="0"/>
          <w:numId w:val="2"/>
        </w:numPr>
        <w:spacing w:after="0"/>
        <w:rPr>
          <w:lang w:val="en-US"/>
        </w:rPr>
      </w:pPr>
      <w:r>
        <w:rPr>
          <w:lang w:val="en-US"/>
        </w:rPr>
        <w:t xml:space="preserve">Actively DO things to serve Him, and make a difference on the Earth in a manner that brings Him </w:t>
      </w:r>
      <w:proofErr w:type="spellStart"/>
      <w:r>
        <w:rPr>
          <w:lang w:val="en-US"/>
        </w:rPr>
        <w:t>honour</w:t>
      </w:r>
      <w:proofErr w:type="spellEnd"/>
      <w:r>
        <w:rPr>
          <w:lang w:val="en-US"/>
        </w:rPr>
        <w:t xml:space="preserve"> and followers.  This could include</w:t>
      </w:r>
      <w:r w:rsidR="00090662">
        <w:rPr>
          <w:lang w:val="en-US"/>
        </w:rPr>
        <w:t>:</w:t>
      </w:r>
    </w:p>
    <w:p w14:paraId="165EA01A" w14:textId="77777777" w:rsidR="00090662" w:rsidRPr="00090662" w:rsidRDefault="00090662" w:rsidP="00090662">
      <w:pPr>
        <w:pStyle w:val="ListParagraph"/>
        <w:rPr>
          <w:lang w:val="en-US"/>
        </w:rPr>
      </w:pPr>
    </w:p>
    <w:p w14:paraId="0177760D" w14:textId="77777777" w:rsidR="00090662" w:rsidRDefault="00D05B88" w:rsidP="00090662">
      <w:pPr>
        <w:pStyle w:val="ListParagraph"/>
        <w:numPr>
          <w:ilvl w:val="1"/>
          <w:numId w:val="2"/>
        </w:numPr>
        <w:spacing w:after="0"/>
        <w:rPr>
          <w:lang w:val="en-US"/>
        </w:rPr>
      </w:pPr>
      <w:r>
        <w:rPr>
          <w:lang w:val="en-US"/>
        </w:rPr>
        <w:t>sharing the message of His love and His Kingdom and the rewards that are available</w:t>
      </w:r>
    </w:p>
    <w:p w14:paraId="32BBCB5E" w14:textId="77777777" w:rsidR="00090662" w:rsidRDefault="00090662" w:rsidP="00090662">
      <w:pPr>
        <w:pStyle w:val="ListParagraph"/>
        <w:spacing w:after="0"/>
        <w:ind w:left="1080"/>
        <w:rPr>
          <w:lang w:val="en-US"/>
        </w:rPr>
      </w:pPr>
    </w:p>
    <w:p w14:paraId="62EF2FC5" w14:textId="77777777" w:rsidR="00090662" w:rsidRDefault="00D05B88" w:rsidP="00090662">
      <w:pPr>
        <w:pStyle w:val="ListParagraph"/>
        <w:numPr>
          <w:ilvl w:val="1"/>
          <w:numId w:val="2"/>
        </w:numPr>
        <w:spacing w:after="0"/>
        <w:rPr>
          <w:lang w:val="en-US"/>
        </w:rPr>
      </w:pPr>
      <w:r w:rsidRPr="00090662">
        <w:rPr>
          <w:lang w:val="en-US"/>
        </w:rPr>
        <w:t>verbally</w:t>
      </w:r>
    </w:p>
    <w:p w14:paraId="0D0884FE" w14:textId="77777777" w:rsidR="00090662" w:rsidRPr="00090662" w:rsidRDefault="00090662" w:rsidP="00090662">
      <w:pPr>
        <w:pStyle w:val="ListParagraph"/>
        <w:rPr>
          <w:lang w:val="en-US"/>
        </w:rPr>
      </w:pPr>
    </w:p>
    <w:p w14:paraId="7C7D7937" w14:textId="08EF05C8" w:rsidR="00090662" w:rsidRDefault="00D05B88" w:rsidP="00090662">
      <w:pPr>
        <w:pStyle w:val="ListParagraph"/>
        <w:numPr>
          <w:ilvl w:val="1"/>
          <w:numId w:val="2"/>
        </w:numPr>
        <w:spacing w:after="0"/>
        <w:rPr>
          <w:lang w:val="en-US"/>
        </w:rPr>
      </w:pPr>
      <w:r w:rsidRPr="00090662">
        <w:rPr>
          <w:lang w:val="en-US"/>
        </w:rPr>
        <w:t>on video</w:t>
      </w:r>
      <w:r w:rsidR="00090662">
        <w:rPr>
          <w:lang w:val="en-US"/>
        </w:rPr>
        <w:t xml:space="preserve"> (YouTube, etc</w:t>
      </w:r>
      <w:r w:rsidR="000D5CB3">
        <w:rPr>
          <w:lang w:val="en-US"/>
        </w:rPr>
        <w:t>etera</w:t>
      </w:r>
      <w:r w:rsidR="00090662">
        <w:rPr>
          <w:lang w:val="en-US"/>
        </w:rPr>
        <w:t>)</w:t>
      </w:r>
    </w:p>
    <w:p w14:paraId="74A0326E" w14:textId="77777777" w:rsidR="00090662" w:rsidRPr="00090662" w:rsidRDefault="00090662" w:rsidP="00090662">
      <w:pPr>
        <w:pStyle w:val="ListParagraph"/>
        <w:rPr>
          <w:lang w:val="en-US"/>
        </w:rPr>
      </w:pPr>
    </w:p>
    <w:p w14:paraId="3C73613C" w14:textId="77777777" w:rsidR="00090662" w:rsidRDefault="00D05B88" w:rsidP="00090662">
      <w:pPr>
        <w:pStyle w:val="ListParagraph"/>
        <w:numPr>
          <w:ilvl w:val="1"/>
          <w:numId w:val="2"/>
        </w:numPr>
        <w:spacing w:after="0"/>
        <w:rPr>
          <w:lang w:val="en-US"/>
        </w:rPr>
      </w:pPr>
      <w:r w:rsidRPr="00090662">
        <w:rPr>
          <w:lang w:val="en-US"/>
        </w:rPr>
        <w:t>in writing</w:t>
      </w:r>
    </w:p>
    <w:p w14:paraId="3165FE9C" w14:textId="77777777" w:rsidR="00090662" w:rsidRPr="00090662" w:rsidRDefault="00090662" w:rsidP="00090662">
      <w:pPr>
        <w:pStyle w:val="ListParagraph"/>
        <w:rPr>
          <w:lang w:val="en-US"/>
        </w:rPr>
      </w:pPr>
    </w:p>
    <w:p w14:paraId="3C11C332" w14:textId="77777777" w:rsidR="00090662" w:rsidRDefault="00D05B88" w:rsidP="00090662">
      <w:pPr>
        <w:pStyle w:val="ListParagraph"/>
        <w:numPr>
          <w:ilvl w:val="1"/>
          <w:numId w:val="2"/>
        </w:numPr>
        <w:spacing w:after="0"/>
        <w:rPr>
          <w:lang w:val="en-US"/>
        </w:rPr>
      </w:pPr>
      <w:r w:rsidRPr="00090662">
        <w:rPr>
          <w:lang w:val="en-US"/>
        </w:rPr>
        <w:t>on Social Media</w:t>
      </w:r>
    </w:p>
    <w:p w14:paraId="107A2E8F" w14:textId="77777777" w:rsidR="00090662" w:rsidRPr="00090662" w:rsidRDefault="00090662" w:rsidP="00090662">
      <w:pPr>
        <w:pStyle w:val="ListParagraph"/>
        <w:rPr>
          <w:lang w:val="en-US"/>
        </w:rPr>
      </w:pPr>
    </w:p>
    <w:p w14:paraId="43EBEF85" w14:textId="77777777" w:rsidR="00090662" w:rsidRDefault="00D05B88" w:rsidP="00090662">
      <w:pPr>
        <w:pStyle w:val="ListParagraph"/>
        <w:numPr>
          <w:ilvl w:val="1"/>
          <w:numId w:val="2"/>
        </w:numPr>
        <w:spacing w:after="0"/>
        <w:rPr>
          <w:lang w:val="en-US"/>
        </w:rPr>
      </w:pPr>
      <w:r w:rsidRPr="00090662">
        <w:rPr>
          <w:lang w:val="en-US"/>
        </w:rPr>
        <w:t xml:space="preserve">email campaigns to  your contacts on services like </w:t>
      </w:r>
      <w:hyperlink r:id="rId18" w:history="1">
        <w:r w:rsidRPr="00090662">
          <w:rPr>
            <w:rStyle w:val="Hyperlink"/>
            <w:lang w:val="en-US"/>
          </w:rPr>
          <w:t>MailChimp</w:t>
        </w:r>
      </w:hyperlink>
    </w:p>
    <w:p w14:paraId="4D509383" w14:textId="77777777" w:rsidR="00090662" w:rsidRPr="00090662" w:rsidRDefault="00090662" w:rsidP="00090662">
      <w:pPr>
        <w:pStyle w:val="ListParagraph"/>
        <w:rPr>
          <w:lang w:val="en-US"/>
        </w:rPr>
      </w:pPr>
    </w:p>
    <w:p w14:paraId="2F446F9E" w14:textId="77777777" w:rsidR="00090662" w:rsidRDefault="00090662" w:rsidP="00090662">
      <w:pPr>
        <w:pStyle w:val="ListParagraph"/>
        <w:numPr>
          <w:ilvl w:val="1"/>
          <w:numId w:val="2"/>
        </w:numPr>
        <w:spacing w:after="0"/>
        <w:rPr>
          <w:lang w:val="en-US"/>
        </w:rPr>
      </w:pPr>
      <w:r w:rsidRPr="00090662">
        <w:rPr>
          <w:lang w:val="en-US"/>
        </w:rPr>
        <w:t>operating a website</w:t>
      </w:r>
    </w:p>
    <w:p w14:paraId="6F7AD1D8" w14:textId="77777777" w:rsidR="00090662" w:rsidRPr="00090662" w:rsidRDefault="00090662" w:rsidP="00090662">
      <w:pPr>
        <w:pStyle w:val="ListParagraph"/>
        <w:rPr>
          <w:lang w:val="en-US"/>
        </w:rPr>
      </w:pPr>
    </w:p>
    <w:p w14:paraId="6FF5DFF7" w14:textId="77777777" w:rsidR="00090662" w:rsidRDefault="00090662" w:rsidP="00090662">
      <w:pPr>
        <w:pStyle w:val="ListParagraph"/>
        <w:numPr>
          <w:ilvl w:val="1"/>
          <w:numId w:val="2"/>
        </w:numPr>
        <w:spacing w:after="0"/>
        <w:rPr>
          <w:lang w:val="en-US"/>
        </w:rPr>
      </w:pPr>
      <w:r w:rsidRPr="00090662">
        <w:rPr>
          <w:lang w:val="en-US"/>
        </w:rPr>
        <w:t>speaking to assemblies and other groups</w:t>
      </w:r>
    </w:p>
    <w:p w14:paraId="469DF1F4" w14:textId="77777777" w:rsidR="00090662" w:rsidRPr="00090662" w:rsidRDefault="00090662" w:rsidP="00090662">
      <w:pPr>
        <w:pStyle w:val="ListParagraph"/>
        <w:rPr>
          <w:lang w:val="en-US"/>
        </w:rPr>
      </w:pPr>
    </w:p>
    <w:p w14:paraId="0EA3729F" w14:textId="77777777" w:rsidR="00090662" w:rsidRDefault="00090662" w:rsidP="00090662">
      <w:pPr>
        <w:pStyle w:val="ListParagraph"/>
        <w:numPr>
          <w:ilvl w:val="1"/>
          <w:numId w:val="2"/>
        </w:numPr>
        <w:spacing w:after="0"/>
        <w:rPr>
          <w:lang w:val="en-US"/>
        </w:rPr>
      </w:pPr>
      <w:r w:rsidRPr="00090662">
        <w:rPr>
          <w:lang w:val="en-US"/>
        </w:rPr>
        <w:t>open air meetings</w:t>
      </w:r>
    </w:p>
    <w:p w14:paraId="2F710911" w14:textId="77777777" w:rsidR="00090662" w:rsidRPr="00090662" w:rsidRDefault="00090662" w:rsidP="00090662">
      <w:pPr>
        <w:pStyle w:val="ListParagraph"/>
        <w:rPr>
          <w:lang w:val="en-US"/>
        </w:rPr>
      </w:pPr>
    </w:p>
    <w:p w14:paraId="0FF3B3D0" w14:textId="77777777" w:rsidR="00090662" w:rsidRDefault="00090662" w:rsidP="00090662">
      <w:pPr>
        <w:pStyle w:val="ListParagraph"/>
        <w:numPr>
          <w:ilvl w:val="1"/>
          <w:numId w:val="2"/>
        </w:numPr>
        <w:spacing w:after="0"/>
        <w:rPr>
          <w:lang w:val="en-US"/>
        </w:rPr>
      </w:pPr>
      <w:r w:rsidRPr="00090662">
        <w:rPr>
          <w:lang w:val="en-US"/>
        </w:rPr>
        <w:t>etcetera</w:t>
      </w:r>
    </w:p>
    <w:p w14:paraId="1345EB10" w14:textId="77777777" w:rsidR="00090662" w:rsidRPr="00090662" w:rsidRDefault="00090662" w:rsidP="00090662">
      <w:pPr>
        <w:pStyle w:val="ListParagraph"/>
        <w:rPr>
          <w:lang w:val="en-US"/>
        </w:rPr>
      </w:pPr>
    </w:p>
    <w:p w14:paraId="564D255A" w14:textId="77777777" w:rsidR="00E704E0" w:rsidRPr="00E704E0" w:rsidRDefault="00E704E0" w:rsidP="00E704E0">
      <w:pPr>
        <w:spacing w:after="0"/>
        <w:rPr>
          <w:b/>
          <w:bCs/>
          <w:lang w:val="en-US"/>
        </w:rPr>
      </w:pPr>
      <w:proofErr w:type="gramStart"/>
      <w:r w:rsidRPr="00E704E0">
        <w:rPr>
          <w:b/>
          <w:bCs/>
          <w:lang w:val="en-US"/>
        </w:rPr>
        <w:t>Your</w:t>
      </w:r>
      <w:proofErr w:type="gramEnd"/>
      <w:r w:rsidRPr="00E704E0">
        <w:rPr>
          <w:b/>
          <w:bCs/>
          <w:lang w:val="en-US"/>
        </w:rPr>
        <w:t xml:space="preserve"> Service</w:t>
      </w:r>
    </w:p>
    <w:p w14:paraId="0B55ED6E" w14:textId="7F115067" w:rsidR="00090662" w:rsidRDefault="00E704E0" w:rsidP="00090662">
      <w:pPr>
        <w:spacing w:after="0"/>
        <w:rPr>
          <w:lang w:val="en-US"/>
        </w:rPr>
      </w:pPr>
      <w:r>
        <w:rPr>
          <w:lang w:val="en-US"/>
        </w:rPr>
        <w:t>W</w:t>
      </w:r>
      <w:r w:rsidR="00090662" w:rsidRPr="00090662">
        <w:rPr>
          <w:lang w:val="en-US"/>
        </w:rPr>
        <w:t>hatever will lead others to relationship with, and service to, the Creator</w:t>
      </w:r>
      <w:r w:rsidR="00090662">
        <w:rPr>
          <w:lang w:val="en-US"/>
        </w:rPr>
        <w:t xml:space="preserve"> and change the spiritual dispensation on Earth</w:t>
      </w:r>
      <w:r w:rsidR="00090662" w:rsidRPr="00090662">
        <w:rPr>
          <w:lang w:val="en-US"/>
        </w:rPr>
        <w:t>.</w:t>
      </w:r>
    </w:p>
    <w:p w14:paraId="72612B05" w14:textId="77777777" w:rsidR="00090662" w:rsidRDefault="00090662" w:rsidP="00090662">
      <w:pPr>
        <w:spacing w:after="0"/>
        <w:rPr>
          <w:lang w:val="en-US"/>
        </w:rPr>
      </w:pPr>
    </w:p>
    <w:p w14:paraId="2D32FD75" w14:textId="77777777" w:rsidR="000D5CB3" w:rsidRPr="000D5CB3" w:rsidRDefault="000D5CB3" w:rsidP="00090662">
      <w:pPr>
        <w:spacing w:after="0"/>
        <w:rPr>
          <w:b/>
          <w:bCs/>
          <w:lang w:val="en-US"/>
        </w:rPr>
      </w:pPr>
      <w:r w:rsidRPr="000D5CB3">
        <w:rPr>
          <w:b/>
          <w:bCs/>
          <w:lang w:val="en-US"/>
        </w:rPr>
        <w:t>Use of my Materials</w:t>
      </w:r>
    </w:p>
    <w:p w14:paraId="16C6B725" w14:textId="6404F4DF" w:rsidR="00D05B88" w:rsidRDefault="00090662" w:rsidP="00090662">
      <w:pPr>
        <w:spacing w:after="0"/>
        <w:rPr>
          <w:lang w:val="en-US"/>
        </w:rPr>
      </w:pPr>
      <w:r w:rsidRPr="00090662">
        <w:rPr>
          <w:lang w:val="en-US"/>
        </w:rPr>
        <w:t xml:space="preserve">You are welcome to use my material in any way that seems appropriate without </w:t>
      </w:r>
      <w:proofErr w:type="gramStart"/>
      <w:r w:rsidRPr="00090662">
        <w:rPr>
          <w:lang w:val="en-US"/>
        </w:rPr>
        <w:t>reservation,</w:t>
      </w:r>
      <w:proofErr w:type="gramEnd"/>
      <w:r w:rsidRPr="00090662">
        <w:rPr>
          <w:lang w:val="en-US"/>
        </w:rPr>
        <w:t xml:space="preserve"> I have waived copyright for anyone who wants to use my material in service of the Creator.</w:t>
      </w:r>
    </w:p>
    <w:p w14:paraId="201A7C0E" w14:textId="77777777" w:rsidR="00090662" w:rsidRDefault="00090662" w:rsidP="00090662">
      <w:pPr>
        <w:spacing w:after="0"/>
        <w:rPr>
          <w:lang w:val="en-US"/>
        </w:rPr>
      </w:pPr>
    </w:p>
    <w:p w14:paraId="74709122" w14:textId="77777777" w:rsidR="00E704E0" w:rsidRPr="00E704E0" w:rsidRDefault="00E704E0" w:rsidP="00090662">
      <w:pPr>
        <w:spacing w:after="0"/>
        <w:rPr>
          <w:b/>
          <w:bCs/>
          <w:lang w:val="en-US"/>
        </w:rPr>
      </w:pPr>
      <w:r w:rsidRPr="00E704E0">
        <w:rPr>
          <w:b/>
          <w:bCs/>
          <w:lang w:val="en-US"/>
        </w:rPr>
        <w:t>Miracle Working</w:t>
      </w:r>
    </w:p>
    <w:p w14:paraId="6CE78705" w14:textId="6FD74429" w:rsidR="00090662" w:rsidRPr="00090662" w:rsidRDefault="00090662" w:rsidP="00090662">
      <w:pPr>
        <w:spacing w:after="0"/>
        <w:rPr>
          <w:lang w:val="en-US"/>
        </w:rPr>
      </w:pPr>
      <w:r>
        <w:rPr>
          <w:lang w:val="en-US"/>
        </w:rPr>
        <w:t xml:space="preserve">If you do the necessary worship, prayer, fasting, etcetera </w:t>
      </w:r>
      <w:r w:rsidR="00125A52">
        <w:rPr>
          <w:lang w:val="en-US"/>
        </w:rPr>
        <w:t>you will come to a place where you are able to heal the sick, raise the dead, multiply food, walk on water and perform other miracles to demonstrate the power of Yah and reach as many as possible</w:t>
      </w:r>
      <w:r w:rsidR="000D5CB3">
        <w:rPr>
          <w:lang w:val="en-US"/>
        </w:rPr>
        <w:t xml:space="preserve"> and radically change the dispensation on Earth</w:t>
      </w:r>
      <w:r w:rsidR="00125A52">
        <w:rPr>
          <w:lang w:val="en-US"/>
        </w:rPr>
        <w:t>.</w:t>
      </w:r>
    </w:p>
    <w:p w14:paraId="549182E7" w14:textId="77777777" w:rsidR="00E704E0" w:rsidRDefault="00E704E0" w:rsidP="00E704E0">
      <w:pPr>
        <w:spacing w:after="0"/>
        <w:rPr>
          <w:lang w:val="en-US"/>
        </w:rPr>
      </w:pPr>
    </w:p>
    <w:p w14:paraId="2BA7E774" w14:textId="77777777" w:rsidR="00E704E0" w:rsidRPr="00E704E0" w:rsidRDefault="00E704E0" w:rsidP="00E704E0">
      <w:pPr>
        <w:spacing w:after="0"/>
        <w:rPr>
          <w:b/>
          <w:bCs/>
          <w:lang w:val="en-US"/>
        </w:rPr>
      </w:pPr>
      <w:r w:rsidRPr="00E704E0">
        <w:rPr>
          <w:b/>
          <w:bCs/>
          <w:lang w:val="en-US"/>
        </w:rPr>
        <w:t>Dialogue with Yah</w:t>
      </w:r>
    </w:p>
    <w:p w14:paraId="69BBE409" w14:textId="5E755341" w:rsidR="00125A52" w:rsidRDefault="008643B1" w:rsidP="00E704E0">
      <w:pPr>
        <w:spacing w:after="0"/>
        <w:rPr>
          <w:lang w:val="en-US"/>
        </w:rPr>
      </w:pPr>
      <w:r>
        <w:rPr>
          <w:lang w:val="en-US"/>
        </w:rPr>
        <w:t xml:space="preserve">In all of this it is VITAL to learn  </w:t>
      </w:r>
      <w:r w:rsidR="000D5CB3">
        <w:rPr>
          <w:lang w:val="en-US"/>
        </w:rPr>
        <w:t>to</w:t>
      </w:r>
      <w:r>
        <w:rPr>
          <w:lang w:val="en-US"/>
        </w:rPr>
        <w:t xml:space="preserve"> hear Yah clearly and engage with Him in ongoing dialogue with regard to your Ministry, your secular occupation and your domestic arrangements – He WANTS to be involved, that is WHY He Created YOU!</w:t>
      </w:r>
    </w:p>
    <w:p w14:paraId="04B20400" w14:textId="77777777" w:rsidR="00E704E0" w:rsidRDefault="00E704E0" w:rsidP="00E704E0">
      <w:pPr>
        <w:spacing w:after="0"/>
        <w:rPr>
          <w:lang w:val="en-US"/>
        </w:rPr>
      </w:pPr>
    </w:p>
    <w:p w14:paraId="68581864" w14:textId="7963AE38" w:rsidR="00E704E0" w:rsidRPr="00E704E0" w:rsidRDefault="00E704E0" w:rsidP="00E704E0">
      <w:pPr>
        <w:spacing w:after="0"/>
        <w:rPr>
          <w:b/>
          <w:bCs/>
          <w:lang w:val="en-US"/>
        </w:rPr>
      </w:pPr>
      <w:r w:rsidRPr="00E704E0">
        <w:rPr>
          <w:b/>
          <w:bCs/>
          <w:lang w:val="en-US"/>
        </w:rPr>
        <w:t>Con</w:t>
      </w:r>
      <w:r>
        <w:rPr>
          <w:b/>
          <w:bCs/>
          <w:lang w:val="en-US"/>
        </w:rPr>
        <w:t>clusion -- Cont</w:t>
      </w:r>
      <w:r w:rsidRPr="00E704E0">
        <w:rPr>
          <w:b/>
          <w:bCs/>
          <w:lang w:val="en-US"/>
        </w:rPr>
        <w:t>act Me</w:t>
      </w:r>
    </w:p>
    <w:p w14:paraId="690A220A" w14:textId="2EA4D286" w:rsidR="008643B1" w:rsidRDefault="008643B1" w:rsidP="00125A52">
      <w:pPr>
        <w:rPr>
          <w:lang w:val="en-US"/>
        </w:rPr>
      </w:pPr>
      <w:r>
        <w:rPr>
          <w:lang w:val="en-US"/>
        </w:rPr>
        <w:t xml:space="preserve">If you choose to go down this road, please contact me and I will counsel you, pray for you, </w:t>
      </w:r>
      <w:proofErr w:type="gramStart"/>
      <w:r>
        <w:rPr>
          <w:lang w:val="en-US"/>
        </w:rPr>
        <w:t>help  you</w:t>
      </w:r>
      <w:proofErr w:type="gramEnd"/>
      <w:r>
        <w:rPr>
          <w:lang w:val="en-US"/>
        </w:rPr>
        <w:t xml:space="preserve"> to progress.</w:t>
      </w:r>
    </w:p>
    <w:p w14:paraId="39FB50DC" w14:textId="20ECDE47" w:rsidR="00C30FDD" w:rsidRDefault="00C30FDD" w:rsidP="00C30FDD">
      <w:pPr>
        <w:spacing w:after="0"/>
      </w:pPr>
      <w:r>
        <w:t>Please feel free to email me and I will answer your questions and support you in your journey to become a Friend of Yah.</w:t>
      </w:r>
    </w:p>
    <w:p w14:paraId="7959E641" w14:textId="77777777" w:rsidR="00C30FDD" w:rsidRDefault="00C30FDD" w:rsidP="00C30FDD">
      <w:pPr>
        <w:spacing w:after="0"/>
      </w:pPr>
    </w:p>
    <w:p w14:paraId="08E33FC1" w14:textId="3A180716" w:rsidR="00C30FDD" w:rsidRDefault="00C30FDD" w:rsidP="00C30FDD">
      <w:pPr>
        <w:spacing w:after="0"/>
      </w:pPr>
      <w:r>
        <w:t>I look forward to hearing from you.</w:t>
      </w:r>
    </w:p>
    <w:p w14:paraId="11119792" w14:textId="77777777" w:rsidR="00C30FDD" w:rsidRDefault="00C30FDD" w:rsidP="00C30FDD">
      <w:pPr>
        <w:spacing w:after="0"/>
        <w:jc w:val="both"/>
        <w:rPr>
          <w:sz w:val="18"/>
          <w:szCs w:val="18"/>
        </w:rPr>
      </w:pPr>
    </w:p>
    <w:p w14:paraId="6AF08850" w14:textId="77777777" w:rsidR="00C30FDD" w:rsidRDefault="00C30FDD" w:rsidP="00C30FDD">
      <w:pPr>
        <w:spacing w:after="0"/>
        <w:jc w:val="both"/>
        <w:rPr>
          <w:rFonts w:cs="Calibri"/>
          <w:i/>
          <w:iCs/>
        </w:rPr>
      </w:pPr>
      <w:r>
        <w:rPr>
          <w:rFonts w:cs="Calibri"/>
          <w:i/>
          <w:iCs/>
        </w:rPr>
        <w:t>May Father bless you and keep you and make His face to shine upon you and grant you His Peace</w:t>
      </w:r>
    </w:p>
    <w:p w14:paraId="28AA61D2" w14:textId="77777777" w:rsidR="00C30FDD" w:rsidRDefault="00C30FDD" w:rsidP="00C30FDD">
      <w:pPr>
        <w:spacing w:after="0"/>
        <w:jc w:val="both"/>
        <w:rPr>
          <w:rFonts w:cs="Calibri"/>
          <w:i/>
          <w:iCs/>
        </w:rPr>
      </w:pPr>
    </w:p>
    <w:p w14:paraId="2B777967" w14:textId="77777777" w:rsidR="00C30FDD" w:rsidRDefault="00C30FDD" w:rsidP="00C30FDD">
      <w:pPr>
        <w:spacing w:after="0"/>
        <w:jc w:val="both"/>
        <w:rPr>
          <w:rFonts w:cs="Calibri"/>
          <w:i/>
          <w:iCs/>
        </w:rPr>
      </w:pPr>
      <w:r>
        <w:rPr>
          <w:rFonts w:cs="Calibri"/>
          <w:i/>
          <w:iCs/>
        </w:rPr>
        <w:t>May Yah judge me severely and correct me harshly and show me the level of my present deception and how to correct it with regard to everything that I write and publish</w:t>
      </w:r>
    </w:p>
    <w:p w14:paraId="21791C2B" w14:textId="77777777" w:rsidR="00C30FDD" w:rsidRDefault="00C30FDD" w:rsidP="00C30FDD">
      <w:pPr>
        <w:spacing w:after="0"/>
        <w:jc w:val="both"/>
        <w:rPr>
          <w:rFonts w:cs="Calibri"/>
        </w:rPr>
      </w:pPr>
    </w:p>
    <w:p w14:paraId="3E3A567E" w14:textId="77777777" w:rsidR="00C30FDD" w:rsidRDefault="00C30FDD" w:rsidP="00C30FDD">
      <w:pPr>
        <w:spacing w:after="0"/>
        <w:jc w:val="both"/>
        <w:rPr>
          <w:rFonts w:cs="Calibri"/>
        </w:rPr>
      </w:pPr>
      <w:r>
        <w:rPr>
          <w:rFonts w:cs="Calibri"/>
        </w:rPr>
        <w:t>Warm regards and blessings,</w:t>
      </w:r>
    </w:p>
    <w:p w14:paraId="5F14F471" w14:textId="77777777" w:rsidR="00C30FDD" w:rsidRDefault="00C30FDD" w:rsidP="00C30FDD">
      <w:pPr>
        <w:spacing w:after="0"/>
        <w:jc w:val="both"/>
        <w:rPr>
          <w:rFonts w:cs="Calibri"/>
        </w:rPr>
      </w:pPr>
    </w:p>
    <w:p w14:paraId="41F276A1" w14:textId="77777777" w:rsidR="00C30FDD" w:rsidRDefault="00C30FDD" w:rsidP="00C30FDD">
      <w:pPr>
        <w:spacing w:after="0"/>
        <w:jc w:val="both"/>
        <w:rPr>
          <w:rFonts w:cs="Calibri"/>
        </w:rPr>
      </w:pPr>
    </w:p>
    <w:p w14:paraId="0DBDE7B1" w14:textId="77777777" w:rsidR="00C30FDD" w:rsidRDefault="00C30FDD" w:rsidP="00C30FDD">
      <w:pPr>
        <w:spacing w:after="0"/>
        <w:jc w:val="both"/>
        <w:rPr>
          <w:rFonts w:cs="Calibri"/>
        </w:rPr>
      </w:pPr>
    </w:p>
    <w:p w14:paraId="6160AD9D" w14:textId="46D4A0CC" w:rsidR="00D63F15" w:rsidRPr="009E4DC8" w:rsidRDefault="00C30FDD" w:rsidP="001B3F1F">
      <w:pPr>
        <w:spacing w:after="0"/>
        <w:rPr>
          <w:rFonts w:cs="Calibri"/>
        </w:rPr>
      </w:pPr>
      <w:r w:rsidRPr="00175442">
        <w:rPr>
          <w:b/>
          <w:bCs/>
          <w:sz w:val="28"/>
          <w:szCs w:val="28"/>
        </w:rPr>
        <w:t>Dr James A Robertson</w:t>
      </w:r>
      <w:r w:rsidRPr="00175442">
        <w:rPr>
          <w:b/>
          <w:bCs/>
          <w:sz w:val="28"/>
          <w:szCs w:val="28"/>
        </w:rPr>
        <w:br/>
        <w:t>Spokesman and Emissary of Yah</w:t>
      </w:r>
      <w:r w:rsidRPr="00175442">
        <w:rPr>
          <w:b/>
          <w:bCs/>
          <w:sz w:val="28"/>
          <w:szCs w:val="28"/>
        </w:rPr>
        <w:br/>
        <w:t>End Time Issue Ministries</w:t>
      </w:r>
      <w:r w:rsidRPr="00175442">
        <w:rPr>
          <w:b/>
          <w:bCs/>
          <w:sz w:val="28"/>
          <w:szCs w:val="28"/>
        </w:rPr>
        <w:br/>
      </w:r>
    </w:p>
    <w:sectPr w:rsidR="00D63F15" w:rsidRPr="009E4DC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9DB1E" w14:textId="77777777" w:rsidR="00D733E3" w:rsidRDefault="00D733E3" w:rsidP="00691D95">
      <w:pPr>
        <w:spacing w:after="0" w:line="240" w:lineRule="auto"/>
      </w:pPr>
      <w:r>
        <w:separator/>
      </w:r>
    </w:p>
  </w:endnote>
  <w:endnote w:type="continuationSeparator" w:id="0">
    <w:p w14:paraId="6289C6BD" w14:textId="77777777" w:rsidR="00D733E3" w:rsidRDefault="00D733E3" w:rsidP="0069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033159"/>
      <w:docPartObj>
        <w:docPartGallery w:val="Page Numbers (Bottom of Page)"/>
        <w:docPartUnique/>
      </w:docPartObj>
    </w:sdtPr>
    <w:sdtEndPr>
      <w:rPr>
        <w:noProof/>
      </w:rPr>
    </w:sdtEndPr>
    <w:sdtContent>
      <w:p w14:paraId="0E01C220" w14:textId="12E9CBBB" w:rsidR="00691D95" w:rsidRDefault="00691D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E29602D" w14:textId="77777777" w:rsidR="00691D95" w:rsidRDefault="00691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0C21D" w14:textId="77777777" w:rsidR="00D733E3" w:rsidRDefault="00D733E3" w:rsidP="00691D95">
      <w:pPr>
        <w:spacing w:after="0" w:line="240" w:lineRule="auto"/>
      </w:pPr>
      <w:r>
        <w:separator/>
      </w:r>
    </w:p>
  </w:footnote>
  <w:footnote w:type="continuationSeparator" w:id="0">
    <w:p w14:paraId="1D22C54C" w14:textId="77777777" w:rsidR="00D733E3" w:rsidRDefault="00D733E3" w:rsidP="00691D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F51BB"/>
    <w:multiLevelType w:val="hybridMultilevel"/>
    <w:tmpl w:val="29C246A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7B553AB4"/>
    <w:multiLevelType w:val="hybridMultilevel"/>
    <w:tmpl w:val="E0D8695E"/>
    <w:lvl w:ilvl="0" w:tplc="0809000F">
      <w:start w:val="1"/>
      <w:numFmt w:val="decimal"/>
      <w:lvlText w:val="%1."/>
      <w:lvlJc w:val="left"/>
      <w:pPr>
        <w:ind w:left="720" w:hanging="360"/>
      </w:pPr>
      <w:rPr>
        <w:rFonts w:hint="default"/>
      </w:rPr>
    </w:lvl>
    <w:lvl w:ilvl="1" w:tplc="D5EC78AA">
      <w:start w:val="1"/>
      <w:numFmt w:val="bullet"/>
      <w:lvlText w:val=""/>
      <w:lvlJc w:val="left"/>
      <w:pPr>
        <w:ind w:left="1440" w:hanging="360"/>
      </w:pPr>
      <w:rPr>
        <w:rFonts w:ascii="Wingdings" w:eastAsiaTheme="minorHAnsi" w:hAnsi="Wingding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15"/>
    <w:rsid w:val="00090662"/>
    <w:rsid w:val="000D5CB3"/>
    <w:rsid w:val="00125A52"/>
    <w:rsid w:val="001B3F1F"/>
    <w:rsid w:val="002A193D"/>
    <w:rsid w:val="003C7591"/>
    <w:rsid w:val="00455DAD"/>
    <w:rsid w:val="00691D95"/>
    <w:rsid w:val="008643B1"/>
    <w:rsid w:val="009E4DC8"/>
    <w:rsid w:val="00B03622"/>
    <w:rsid w:val="00B511F0"/>
    <w:rsid w:val="00C30FDD"/>
    <w:rsid w:val="00D05B88"/>
    <w:rsid w:val="00D63F15"/>
    <w:rsid w:val="00D733E3"/>
    <w:rsid w:val="00E25410"/>
    <w:rsid w:val="00E704E0"/>
    <w:rsid w:val="00E80636"/>
    <w:rsid w:val="00F53DD9"/>
    <w:rsid w:val="00FE2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3F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F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F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F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F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F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F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F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F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F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F15"/>
    <w:rPr>
      <w:rFonts w:eastAsiaTheme="majorEastAsia" w:cstheme="majorBidi"/>
      <w:color w:val="272727" w:themeColor="text1" w:themeTint="D8"/>
    </w:rPr>
  </w:style>
  <w:style w:type="paragraph" w:styleId="Title">
    <w:name w:val="Title"/>
    <w:basedOn w:val="Normal"/>
    <w:next w:val="Normal"/>
    <w:link w:val="TitleChar"/>
    <w:uiPriority w:val="10"/>
    <w:qFormat/>
    <w:rsid w:val="00D63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F15"/>
    <w:pPr>
      <w:spacing w:before="160"/>
      <w:jc w:val="center"/>
    </w:pPr>
    <w:rPr>
      <w:i/>
      <w:iCs/>
      <w:color w:val="404040" w:themeColor="text1" w:themeTint="BF"/>
    </w:rPr>
  </w:style>
  <w:style w:type="character" w:customStyle="1" w:styleId="QuoteChar">
    <w:name w:val="Quote Char"/>
    <w:basedOn w:val="DefaultParagraphFont"/>
    <w:link w:val="Quote"/>
    <w:uiPriority w:val="29"/>
    <w:rsid w:val="00D63F15"/>
    <w:rPr>
      <w:i/>
      <w:iCs/>
      <w:color w:val="404040" w:themeColor="text1" w:themeTint="BF"/>
    </w:rPr>
  </w:style>
  <w:style w:type="paragraph" w:styleId="ListParagraph">
    <w:name w:val="List Paragraph"/>
    <w:basedOn w:val="Normal"/>
    <w:uiPriority w:val="34"/>
    <w:qFormat/>
    <w:rsid w:val="00D63F15"/>
    <w:pPr>
      <w:ind w:left="720"/>
      <w:contextualSpacing/>
    </w:pPr>
  </w:style>
  <w:style w:type="character" w:styleId="IntenseEmphasis">
    <w:name w:val="Intense Emphasis"/>
    <w:basedOn w:val="DefaultParagraphFont"/>
    <w:uiPriority w:val="21"/>
    <w:qFormat/>
    <w:rsid w:val="00D63F15"/>
    <w:rPr>
      <w:i/>
      <w:iCs/>
      <w:color w:val="0F4761" w:themeColor="accent1" w:themeShade="BF"/>
    </w:rPr>
  </w:style>
  <w:style w:type="paragraph" w:styleId="IntenseQuote">
    <w:name w:val="Intense Quote"/>
    <w:basedOn w:val="Normal"/>
    <w:next w:val="Normal"/>
    <w:link w:val="IntenseQuoteChar"/>
    <w:uiPriority w:val="30"/>
    <w:qFormat/>
    <w:rsid w:val="00D63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F15"/>
    <w:rPr>
      <w:i/>
      <w:iCs/>
      <w:color w:val="0F4761" w:themeColor="accent1" w:themeShade="BF"/>
    </w:rPr>
  </w:style>
  <w:style w:type="character" w:styleId="IntenseReference">
    <w:name w:val="Intense Reference"/>
    <w:basedOn w:val="DefaultParagraphFont"/>
    <w:uiPriority w:val="32"/>
    <w:qFormat/>
    <w:rsid w:val="00D63F15"/>
    <w:rPr>
      <w:b/>
      <w:bCs/>
      <w:smallCaps/>
      <w:color w:val="0F4761" w:themeColor="accent1" w:themeShade="BF"/>
      <w:spacing w:val="5"/>
    </w:rPr>
  </w:style>
  <w:style w:type="character" w:styleId="Hyperlink">
    <w:name w:val="Hyperlink"/>
    <w:basedOn w:val="DefaultParagraphFont"/>
    <w:uiPriority w:val="99"/>
    <w:unhideWhenUsed/>
    <w:rsid w:val="00FE25A7"/>
    <w:rPr>
      <w:color w:val="467886" w:themeColor="hyperlink"/>
      <w:u w:val="single"/>
    </w:rPr>
  </w:style>
  <w:style w:type="character" w:customStyle="1" w:styleId="UnresolvedMention">
    <w:name w:val="Unresolved Mention"/>
    <w:basedOn w:val="DefaultParagraphFont"/>
    <w:uiPriority w:val="99"/>
    <w:semiHidden/>
    <w:unhideWhenUsed/>
    <w:rsid w:val="00FE25A7"/>
    <w:rPr>
      <w:color w:val="605E5C"/>
      <w:shd w:val="clear" w:color="auto" w:fill="E1DFDD"/>
    </w:rPr>
  </w:style>
  <w:style w:type="paragraph" w:styleId="Header">
    <w:name w:val="header"/>
    <w:basedOn w:val="Normal"/>
    <w:link w:val="HeaderChar"/>
    <w:uiPriority w:val="99"/>
    <w:unhideWhenUsed/>
    <w:rsid w:val="00691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D95"/>
  </w:style>
  <w:style w:type="paragraph" w:styleId="Footer">
    <w:name w:val="footer"/>
    <w:basedOn w:val="Normal"/>
    <w:link w:val="FooterChar"/>
    <w:uiPriority w:val="99"/>
    <w:unhideWhenUsed/>
    <w:rsid w:val="00691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D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3F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F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F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F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F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F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F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F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F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F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F15"/>
    <w:rPr>
      <w:rFonts w:eastAsiaTheme="majorEastAsia" w:cstheme="majorBidi"/>
      <w:color w:val="272727" w:themeColor="text1" w:themeTint="D8"/>
    </w:rPr>
  </w:style>
  <w:style w:type="paragraph" w:styleId="Title">
    <w:name w:val="Title"/>
    <w:basedOn w:val="Normal"/>
    <w:next w:val="Normal"/>
    <w:link w:val="TitleChar"/>
    <w:uiPriority w:val="10"/>
    <w:qFormat/>
    <w:rsid w:val="00D63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F15"/>
    <w:pPr>
      <w:spacing w:before="160"/>
      <w:jc w:val="center"/>
    </w:pPr>
    <w:rPr>
      <w:i/>
      <w:iCs/>
      <w:color w:val="404040" w:themeColor="text1" w:themeTint="BF"/>
    </w:rPr>
  </w:style>
  <w:style w:type="character" w:customStyle="1" w:styleId="QuoteChar">
    <w:name w:val="Quote Char"/>
    <w:basedOn w:val="DefaultParagraphFont"/>
    <w:link w:val="Quote"/>
    <w:uiPriority w:val="29"/>
    <w:rsid w:val="00D63F15"/>
    <w:rPr>
      <w:i/>
      <w:iCs/>
      <w:color w:val="404040" w:themeColor="text1" w:themeTint="BF"/>
    </w:rPr>
  </w:style>
  <w:style w:type="paragraph" w:styleId="ListParagraph">
    <w:name w:val="List Paragraph"/>
    <w:basedOn w:val="Normal"/>
    <w:uiPriority w:val="34"/>
    <w:qFormat/>
    <w:rsid w:val="00D63F15"/>
    <w:pPr>
      <w:ind w:left="720"/>
      <w:contextualSpacing/>
    </w:pPr>
  </w:style>
  <w:style w:type="character" w:styleId="IntenseEmphasis">
    <w:name w:val="Intense Emphasis"/>
    <w:basedOn w:val="DefaultParagraphFont"/>
    <w:uiPriority w:val="21"/>
    <w:qFormat/>
    <w:rsid w:val="00D63F15"/>
    <w:rPr>
      <w:i/>
      <w:iCs/>
      <w:color w:val="0F4761" w:themeColor="accent1" w:themeShade="BF"/>
    </w:rPr>
  </w:style>
  <w:style w:type="paragraph" w:styleId="IntenseQuote">
    <w:name w:val="Intense Quote"/>
    <w:basedOn w:val="Normal"/>
    <w:next w:val="Normal"/>
    <w:link w:val="IntenseQuoteChar"/>
    <w:uiPriority w:val="30"/>
    <w:qFormat/>
    <w:rsid w:val="00D63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F15"/>
    <w:rPr>
      <w:i/>
      <w:iCs/>
      <w:color w:val="0F4761" w:themeColor="accent1" w:themeShade="BF"/>
    </w:rPr>
  </w:style>
  <w:style w:type="character" w:styleId="IntenseReference">
    <w:name w:val="Intense Reference"/>
    <w:basedOn w:val="DefaultParagraphFont"/>
    <w:uiPriority w:val="32"/>
    <w:qFormat/>
    <w:rsid w:val="00D63F15"/>
    <w:rPr>
      <w:b/>
      <w:bCs/>
      <w:smallCaps/>
      <w:color w:val="0F4761" w:themeColor="accent1" w:themeShade="BF"/>
      <w:spacing w:val="5"/>
    </w:rPr>
  </w:style>
  <w:style w:type="character" w:styleId="Hyperlink">
    <w:name w:val="Hyperlink"/>
    <w:basedOn w:val="DefaultParagraphFont"/>
    <w:uiPriority w:val="99"/>
    <w:unhideWhenUsed/>
    <w:rsid w:val="00FE25A7"/>
    <w:rPr>
      <w:color w:val="467886" w:themeColor="hyperlink"/>
      <w:u w:val="single"/>
    </w:rPr>
  </w:style>
  <w:style w:type="character" w:customStyle="1" w:styleId="UnresolvedMention">
    <w:name w:val="Unresolved Mention"/>
    <w:basedOn w:val="DefaultParagraphFont"/>
    <w:uiPriority w:val="99"/>
    <w:semiHidden/>
    <w:unhideWhenUsed/>
    <w:rsid w:val="00FE25A7"/>
    <w:rPr>
      <w:color w:val="605E5C"/>
      <w:shd w:val="clear" w:color="auto" w:fill="E1DFDD"/>
    </w:rPr>
  </w:style>
  <w:style w:type="paragraph" w:styleId="Header">
    <w:name w:val="header"/>
    <w:basedOn w:val="Normal"/>
    <w:link w:val="HeaderChar"/>
    <w:uiPriority w:val="99"/>
    <w:unhideWhenUsed/>
    <w:rsid w:val="00691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D95"/>
  </w:style>
  <w:style w:type="paragraph" w:styleId="Footer">
    <w:name w:val="footer"/>
    <w:basedOn w:val="Normal"/>
    <w:link w:val="FooterChar"/>
    <w:uiPriority w:val="99"/>
    <w:unhideWhenUsed/>
    <w:rsid w:val="00691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imin.org/the-only-reason-we-exist-is-to-have-a-deep-personal-relationship-with-the-almighty-creator-and-be-his-friend" TargetMode="External"/><Relationship Id="rId13" Type="http://schemas.openxmlformats.org/officeDocument/2006/relationships/hyperlink" Target="https://www.etimin.org/different-views-of-the-mountain" TargetMode="External"/><Relationship Id="rId18" Type="http://schemas.openxmlformats.org/officeDocument/2006/relationships/hyperlink" Target="https://mailchimp.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timin.org/mountain-of-relationship" TargetMode="External"/><Relationship Id="rId17" Type="http://schemas.openxmlformats.org/officeDocument/2006/relationships/hyperlink" Target="https://www.etimin.org/relationship-yah/key-relationship-principles-re-yah/fasting" TargetMode="External"/><Relationship Id="rId2" Type="http://schemas.openxmlformats.org/officeDocument/2006/relationships/styles" Target="styles.xml"/><Relationship Id="rId16" Type="http://schemas.openxmlformats.org/officeDocument/2006/relationships/hyperlink" Target="https://www.etimin.org/creator-desires-friends/7-steps-in-growing-close-to-ya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timin.org/demographics-of-kingdom" TargetMode="External"/><Relationship Id="rId5" Type="http://schemas.openxmlformats.org/officeDocument/2006/relationships/webSettings" Target="webSettings.xml"/><Relationship Id="rId15" Type="http://schemas.openxmlformats.org/officeDocument/2006/relationships/hyperlink" Target="https://www.etimin.org" TargetMode="External"/><Relationship Id="rId10" Type="http://schemas.openxmlformats.org/officeDocument/2006/relationships/hyperlink" Target="https://www.etimin.org/believers-in-hell-for-unrepented-s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timin.org/you-really-dont-want-to-die-as-an-unbeliever-and-become-an-ancestor-spirit-demon" TargetMode="External"/><Relationship Id="rId14" Type="http://schemas.openxmlformats.org/officeDocument/2006/relationships/hyperlink" Target="https://www.etimin.org/prayer-to-be-anointed-filled-with-the-set-apart-holy-spirit-of-the-cre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Robertson ETI Main</dc:creator>
  <cp:keywords/>
  <dc:description/>
  <cp:lastModifiedBy>Dipankar Dey</cp:lastModifiedBy>
  <cp:revision>12</cp:revision>
  <dcterms:created xsi:type="dcterms:W3CDTF">2024-08-17T11:27:00Z</dcterms:created>
  <dcterms:modified xsi:type="dcterms:W3CDTF">2024-09-14T03:29:00Z</dcterms:modified>
</cp:coreProperties>
</file>